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hanging="2"/>
        <w:jc w:val="center"/>
        <w:spacing w:after="0" w:line="1" w:lineRule="atLeast"/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outlineLvl w:val="0"/>
      </w:pPr>
      <w:r>
        <w:rPr>
          <w:rFonts w:ascii="Times New Roman" w:hAnsi="Times New Roman" w:eastAsia="Times New Roman" w:cs="Times New Roman"/>
          <w:b/>
          <w:position w:val="-1"/>
          <w:sz w:val="24"/>
          <w:szCs w:val="24"/>
          <w:lang w:eastAsia="zh-CN"/>
        </w:rPr>
        <w:t xml:space="preserve">План мероприятий*</w:t>
      </w:r>
      <w:r/>
    </w:p>
    <w:p>
      <w:pPr>
        <w:ind w:hanging="2"/>
        <w:jc w:val="center"/>
        <w:spacing w:after="0" w:line="1" w:lineRule="atLeast"/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outlineLvl w:val="0"/>
      </w:pPr>
      <w:r>
        <w:rPr>
          <w:rFonts w:ascii="Times New Roman" w:hAnsi="Times New Roman" w:eastAsia="Times New Roman" w:cs="Times New Roman"/>
          <w:b/>
          <w:position w:val="-1"/>
          <w:sz w:val="24"/>
          <w:szCs w:val="24"/>
          <w:lang w:eastAsia="zh-CN"/>
        </w:rPr>
        <w:t xml:space="preserve">молодёжной общероссийской общественной организации</w:t>
      </w:r>
      <w:r/>
    </w:p>
    <w:p>
      <w:pPr>
        <w:ind w:hanging="2"/>
        <w:jc w:val="center"/>
        <w:spacing w:after="0" w:line="1" w:lineRule="atLeast"/>
        <w:rPr>
          <w:rFonts w:ascii="Times New Roman" w:hAnsi="Times New Roman" w:eastAsia="Times New Roman" w:cs="Times New Roman"/>
          <w:b/>
          <w:position w:val="-1"/>
          <w:sz w:val="24"/>
          <w:szCs w:val="24"/>
          <w:lang w:eastAsia="zh-CN"/>
        </w:rPr>
        <w:outlineLvl w:val="0"/>
      </w:pPr>
      <w:r>
        <w:rPr>
          <w:rFonts w:ascii="Times New Roman" w:hAnsi="Times New Roman" w:eastAsia="Times New Roman" w:cs="Times New Roman"/>
          <w:b/>
          <w:position w:val="-1"/>
          <w:sz w:val="24"/>
          <w:szCs w:val="24"/>
          <w:lang w:eastAsia="zh-CN"/>
        </w:rPr>
        <w:t xml:space="preserve"> «Российские Студенческие Отряды» на 2024 год</w:t>
      </w:r>
      <w:r/>
    </w:p>
    <w:p>
      <w:pPr>
        <w:ind w:hanging="2"/>
        <w:jc w:val="center"/>
        <w:spacing w:after="0" w:line="1" w:lineRule="atLeast"/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  <w:outlineLvl w:val="0"/>
      </w:pPr>
      <w:r>
        <w:rPr>
          <w:rFonts w:ascii="Times New Roman" w:hAnsi="Times New Roman" w:eastAsia="Times New Roman" w:cs="Times New Roman"/>
          <w:position w:val="-1"/>
          <w:sz w:val="24"/>
          <w:szCs w:val="24"/>
          <w:lang w:eastAsia="zh-CN"/>
        </w:rPr>
      </w:r>
      <w:r/>
    </w:p>
    <w:p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возможны корректировки и дополнения в течение года</w:t>
      </w:r>
      <w:r/>
    </w:p>
    <w:tbl>
      <w:tblPr>
        <w:tblStyle w:val="644"/>
        <w:tblW w:w="14905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5811"/>
        <w:gridCol w:w="19"/>
        <w:gridCol w:w="1537"/>
        <w:gridCol w:w="287"/>
        <w:gridCol w:w="2264"/>
        <w:gridCol w:w="171"/>
        <w:gridCol w:w="1955"/>
        <w:gridCol w:w="131"/>
        <w:gridCol w:w="2126"/>
        <w:gridCol w:w="15"/>
        <w:gridCol w:w="22"/>
      </w:tblGrid>
      <w:tr>
        <w:trPr>
          <w:gridAfter w:val="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34" w:hanging="2"/>
              <w:jc w:val="center"/>
              <w:tabs>
                <w:tab w:val="left" w:pos="206" w:leader="none"/>
              </w:tabs>
            </w:pPr>
            <w:r>
              <w:rPr>
                <w:i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rPr>
                <w:i/>
              </w:rPr>
              <w:t xml:space="preserve">Наименование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rPr>
                <w:i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rPr>
                <w:i/>
              </w:rPr>
              <w:t xml:space="preserve">Ответственные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rPr>
                <w:i/>
              </w:rPr>
              <w:t xml:space="preserve">Место `проведения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 xml:space="preserve">Количественные показатели</w:t>
            </w:r>
            <w:r/>
          </w:p>
        </w:tc>
      </w:tr>
      <w:tr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0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 xml:space="preserve">Всероссийские мероприятия РСО</w:t>
            </w:r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Всероссийская патриотическая акция «Снежный десант РСО»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rPr>
                <w:color w:val="000000" w:themeColor="text1"/>
              </w:rPr>
              <w:t xml:space="preserve">Январь - декабрь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 </w:t>
            </w:r>
            <w:r/>
          </w:p>
          <w:p>
            <w:pPr>
              <w:ind w:hanging="2"/>
              <w:jc w:val="center"/>
            </w:pPr>
            <w:r>
              <w:t xml:space="preserve">Опорная площадка СД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Всероссийский форум участников молодежной патриотической акции «Снежный десант РСО»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color w:val="000000" w:themeColor="text1"/>
              </w:rPr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</w:t>
            </w:r>
            <w:r/>
          </w:p>
          <w:p>
            <w:pPr>
              <w:ind w:hanging="2"/>
              <w:jc w:val="center"/>
            </w:pPr>
            <w:r>
              <w:t xml:space="preserve">Архангельск</w:t>
            </w:r>
            <w:r>
              <w:t xml:space="preserve">ое РО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</w:t>
            </w:r>
            <w:r>
              <w:t xml:space="preserve"> </w:t>
            </w:r>
            <w:r>
              <w:t xml:space="preserve">Архангельск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День Российских студенческих отрядов - Международный карьерный форум «Труд крут»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17 февраля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</w:t>
            </w:r>
            <w:r/>
          </w:p>
          <w:p>
            <w:pPr>
              <w:ind w:hanging="2"/>
              <w:jc w:val="center"/>
            </w:pPr>
            <w:r>
              <w:t xml:space="preserve">региональные отделения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</w:t>
            </w:r>
            <w:r>
              <w:t xml:space="preserve"> </w:t>
            </w:r>
            <w:r>
              <w:t xml:space="preserve">Москва,</w:t>
            </w:r>
            <w:r/>
          </w:p>
          <w:p>
            <w:pPr>
              <w:ind w:hanging="2"/>
              <w:jc w:val="center"/>
            </w:pPr>
            <w:r>
              <w:t xml:space="preserve">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hanging="2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Всероссийское совещание руководителей региональных штабов МООО «РСО»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март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 Иркутское РО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</w:t>
            </w:r>
            <w:r>
              <w:t xml:space="preserve">.</w:t>
            </w:r>
            <w:r>
              <w:t xml:space="preserve"> </w:t>
            </w:r>
            <w:r>
              <w:t xml:space="preserve">Иркутск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hanging="2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Окружные школы руководителей штабов студенческих отрядов образовательных организаций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</w:t>
            </w:r>
            <w:r/>
          </w:p>
          <w:p>
            <w:pPr>
              <w:ind w:hanging="2"/>
              <w:jc w:val="center"/>
            </w:pPr>
            <w:r>
              <w:t xml:space="preserve">региональные отделения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rPr>
                <w:sz w:val="23"/>
                <w:szCs w:val="23"/>
              </w:rPr>
              <w:t xml:space="preserve">Всероссийская школа подготовки командных составов штабов Всероссийских трудовых проектов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/>
              <w:jc w:val="center"/>
            </w:pPr>
            <w:r>
              <w:t xml:space="preserve">г.</w:t>
            </w:r>
            <w:r>
              <w:t xml:space="preserve"> </w:t>
            </w:r>
            <w:r>
              <w:t xml:space="preserve">Москва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  <w:rPr>
                <w:sz w:val="23"/>
                <w:szCs w:val="23"/>
              </w:rPr>
            </w:pPr>
            <w:r>
              <w:t xml:space="preserve">Всероссийская патриотическая акция «Поклонимся Великим тем годам»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Апрель - декабрь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/>
              <w:jc w:val="center"/>
            </w:pPr>
            <w:r>
              <w:t xml:space="preserve">субъекты РФ</w:t>
            </w:r>
            <w:r>
              <w:t xml:space="preserve">, </w:t>
            </w:r>
            <w:r>
              <w:t xml:space="preserve">Республика Беларусь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Всероссийская трудовая акция «Труд крут», Праздник Весны и Труда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1 мая</w:t>
            </w:r>
            <w:r/>
          </w:p>
          <w:p>
            <w:pPr>
              <w:ind w:hanging="2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</w:t>
            </w:r>
            <w:r/>
          </w:p>
          <w:p>
            <w:pPr>
              <w:ind w:hanging="2"/>
              <w:jc w:val="center"/>
            </w:pPr>
            <w:r>
              <w:t xml:space="preserve">региональные отделения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/>
              <w:jc w:val="center"/>
            </w:pPr>
            <w:r>
              <w:t xml:space="preserve">г.</w:t>
            </w:r>
            <w:r>
              <w:t xml:space="preserve"> </w:t>
            </w:r>
            <w:r>
              <w:t xml:space="preserve">Москва, 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pStyle w:val="622"/>
              <w:spacing w:before="0" w:beforeAutospacing="0" w:after="0" w:afterAutospacing="0"/>
            </w:pPr>
            <w:r>
              <w:rPr>
                <w:color w:val="000000"/>
              </w:rPr>
              <w:t xml:space="preserve">Всероссийское совещание комиссаров студенческих отрядов и медиа-школа для работников пресс-служб региональных отделений Российских студенческих отрядов</w:t>
            </w:r>
            <w:r/>
          </w:p>
          <w:p>
            <w:pPr>
              <w:ind w:hanging="2"/>
              <w:jc w:val="both"/>
              <w:tabs>
                <w:tab w:val="left" w:pos="2091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май-июль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</w:t>
            </w:r>
            <w:r/>
          </w:p>
          <w:p>
            <w:pPr>
              <w:ind w:hanging="2"/>
              <w:jc w:val="center"/>
            </w:pPr>
            <w:r>
              <w:t xml:space="preserve">региональные отделения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/>
              <w:jc w:val="center"/>
            </w:pPr>
            <w:r>
              <w:rPr>
                <w:highlight w:val="lightGray"/>
              </w:rPr>
              <w:t xml:space="preserve">Регион не определен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Открытие трудового семестра Российских Студенческих Отрядов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12 июня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/>
              <w:jc w:val="center"/>
            </w:pPr>
            <w:r>
              <w:t xml:space="preserve">г.</w:t>
            </w:r>
            <w:r>
              <w:t xml:space="preserve"> </w:t>
            </w:r>
            <w:r>
              <w:t xml:space="preserve">Москва, 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7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tabs>
                <w:tab w:val="left" w:pos="2091" w:leader="none"/>
              </w:tabs>
            </w:pPr>
            <w:r>
              <w:t xml:space="preserve">Окружные школы руководителей штабов студенческих отрядов образовательных организаций высшего образования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 Окружные штабы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 w:firstLine="0"/>
              <w:jc w:val="center"/>
            </w:pPr>
            <w:r>
              <w:t xml:space="preserve">регион определяет окружной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34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</w:pPr>
            <w:r>
              <w:t xml:space="preserve">Всероссийская патриотическая акция «День ударного труда»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17 августа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 Фонд РСО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34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</w:pPr>
            <w:r>
              <w:t xml:space="preserve">Всероссийский слет ветеранов студенческих отрядов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Июль-август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>
              <w:t xml:space="preserve">,</w:t>
            </w:r>
            <w:r/>
          </w:p>
          <w:p>
            <w:pPr>
              <w:ind w:hanging="2"/>
              <w:jc w:val="center"/>
            </w:pPr>
            <w:r>
              <w:t xml:space="preserve">Архангельское РО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 Архангельск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firstLine="0"/>
              <w:tabs>
                <w:tab w:val="left" w:pos="0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Всероссийский конкурс медиаконтента</w:t>
            </w:r>
            <w:r/>
          </w:p>
          <w:p>
            <w:pPr>
              <w:ind w:hanging="2"/>
              <w:jc w:val="both"/>
              <w:rPr>
                <w:highlight w:val="yellow"/>
              </w:rPr>
            </w:pPr>
            <w:r>
              <w:t xml:space="preserve">«В объективе Российских студенческих отрядов»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highlight w:val="yellow"/>
              </w:rPr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 </w:t>
            </w:r>
            <w:r/>
          </w:p>
          <w:p>
            <w:pPr>
              <w:ind w:hanging="2"/>
              <w:jc w:val="center"/>
              <w:rPr>
                <w:highlight w:val="yellow"/>
              </w:rPr>
            </w:pPr>
            <w:r>
              <w:t xml:space="preserve">региональные отделения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highlight w:val="yellow"/>
              </w:rPr>
            </w:pPr>
            <w:r>
              <w:t xml:space="preserve">онлайн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Всероссийская школа подготовки руководителей региональных штабов студенческих отрядов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rPr>
                <w:color w:val="000000" w:themeColor="text1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  <w:p>
            <w:pPr>
              <w:ind w:hanging="2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 Москва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Всероссийский Слет студенческих отрядов, посвященный окончанию 65 – го трудового семестра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22-24 ноября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  <w:p>
            <w:pPr>
              <w:ind w:hanging="2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 Москва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Всероссийский конкурс профессионального мастерства «#</w:t>
            </w:r>
            <w:r>
              <w:t xml:space="preserve">ТрудКрут</w:t>
            </w:r>
            <w:r>
              <w:t xml:space="preserve">» по шести направлениям деятельности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highlight w:val="none"/>
              </w:rPr>
            </w:pPr>
            <w:r>
              <w:t xml:space="preserve">Центральный штаб, </w:t>
            </w:r>
            <w:r/>
          </w:p>
          <w:p>
            <w:pPr>
              <w:ind w:hanging="2"/>
              <w:jc w:val="center"/>
            </w:pPr>
            <w:r>
              <w:rPr>
                <w:highlight w:val="none"/>
              </w:rPr>
              <w:t xml:space="preserve">Московское областное РО</w:t>
            </w:r>
            <w:r>
              <w:rPr>
                <w:highlight w:val="none"/>
              </w:rPr>
            </w:r>
          </w:p>
          <w:p>
            <w:pPr>
              <w:ind w:hanging="2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rPr>
                <w:highlight w:val="none"/>
              </w:rPr>
              <w:t xml:space="preserve">Московская область</w:t>
            </w:r>
            <w:r>
              <w:rPr>
                <w:highlight w:val="lightGray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Заседание Правления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июль, декабрь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Регион определяет Правление МООО «РСО»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10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2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  <w:t xml:space="preserve">Всероссийские мероприятия, направленные на развитие студенческих педагогических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gridAfter w:val="2"/>
          <w:trHeight w:val="5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Всероссийский форум студенческих педагогических отрядов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сентябрь - октябрь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</w:t>
            </w:r>
            <w:r/>
          </w:p>
          <w:p>
            <w:pPr>
              <w:ind w:hanging="2"/>
              <w:jc w:val="center"/>
            </w:pPr>
            <w:r>
              <w:t xml:space="preserve">Краснодарский край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Краснодарский край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62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hanging="2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Всероссийские трудовые проекты СПО РСО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май - сентябрь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both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2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  <w:t xml:space="preserve">Всероссийские мероприятия, направленные на развитие студенческих отрядов проводников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gridAfter w:val="2"/>
          <w:trHeight w:val="443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r>
              <w:t xml:space="preserve">Всероссийский слёт студенческих отрядов проводников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rPr>
                <w:highlight w:val="lightGray"/>
              </w:rPr>
              <w:t xml:space="preserve">Регион не определен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pStyle w:val="622"/>
              <w:spacing w:before="0" w:beforeAutospacing="0" w:after="0" w:afterAutospacing="0"/>
            </w:pPr>
            <w:r>
              <w:rPr>
                <w:color w:val="000000"/>
              </w:rPr>
              <w:t xml:space="preserve">Школа инструкторов Всероссийского студенческого отряда проводников</w:t>
            </w:r>
            <w:r/>
          </w:p>
          <w:p>
            <w:r/>
            <w:r/>
          </w:p>
        </w:tc>
        <w:tc>
          <w:tcPr>
            <w:gridSpan w:val="2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  <w:rPr>
                <w:highlight w:val="lightGray"/>
              </w:rPr>
            </w:pPr>
            <w:r>
              <w:rPr>
                <w:highlight w:val="lightGray"/>
              </w:rPr>
              <w:t xml:space="preserve">Регион не определен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4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right="15" w:hanging="2"/>
              <w:spacing w:line="1" w:lineRule="atLeast"/>
              <w:tabs>
                <w:tab w:val="left" w:pos="0" w:leader="none"/>
              </w:tabs>
              <w:outlineLvl w:val="0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Всероссийские трудовые проекты ВСОП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май - 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2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  <w:t xml:space="preserve">Всероссийские мероприятия, направленные на развитие студенческих сельскохозяйственных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gridAfter w:val="2"/>
          <w:trHeight w:val="4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r>
              <w:t xml:space="preserve">Всероссийский слёт студенческих сельскохозяйственных отрядов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t xml:space="preserve">Регион не определен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r>
              <w:t xml:space="preserve">Всероссийский форум путинных отрядов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t xml:space="preserve">Регион не определен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r>
              <w:t xml:space="preserve">Всероссийские трудовые проекты </w:t>
            </w:r>
            <w:r>
              <w:t xml:space="preserve">ССхО</w:t>
            </w:r>
            <w:r>
              <w:t xml:space="preserve"> РСО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Август- октябрь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43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2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  <w:t xml:space="preserve">Всероссийские мероприятия, направленные на развитие студенческих строительных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gridAfter w:val="2"/>
          <w:trHeight w:val="38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Всероссийский форум студенческих строительных отрядов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t xml:space="preserve">Регион не определен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2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Слёт студенческих строительных отрядов атомной отрасли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t xml:space="preserve">Регион не определен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Слёт студенческих отрядов нефтегазовой отрасли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t xml:space="preserve">Регион не определен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1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Слёт студенческих отрядов электросетевого комплекса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штаб, ПАО «Российские сети»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 Москва</w:t>
            </w:r>
            <w:r/>
          </w:p>
          <w:p>
            <w:pPr>
              <w:ind w:hanging="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72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left="-2" w:firstLine="0"/>
              <w:jc w:val="both"/>
            </w:pPr>
            <w:r>
              <w:t xml:space="preserve">Всероссийскоий</w:t>
            </w:r>
            <w:r>
              <w:t xml:space="preserve"> слёт студенческих строительных отрядов, приуроченный к празднованию 50-летия начала строительства </w:t>
            </w:r>
            <w:r>
              <w:t xml:space="preserve">Байкало-Амурскои</w:t>
            </w:r>
            <w:r>
              <w:t xml:space="preserve">̆ магистрали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t xml:space="preserve">Регион не определен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26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left="-2" w:firstLine="0"/>
              <w:jc w:val="both"/>
            </w:pPr>
            <w:r>
              <w:rPr>
                <w:color w:val="000000" w:themeColor="text1"/>
              </w:rPr>
              <w:t xml:space="preserve">Школа командных составов отрядов</w:t>
            </w:r>
            <w:r>
              <w:rPr>
                <w:color w:val="000000" w:themeColor="text1"/>
              </w:rPr>
              <w:t xml:space="preserve">,</w:t>
            </w:r>
            <w:r>
              <w:rPr>
                <w:color w:val="000000" w:themeColor="text1"/>
              </w:rPr>
              <w:t xml:space="preserve"> участвующих во Всероссийском трудовом проекте «БАМ2.0»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>
              <w:t xml:space="preserve">,</w:t>
            </w:r>
            <w:r/>
          </w:p>
          <w:p>
            <w:pPr>
              <w:ind w:hanging="2"/>
              <w:jc w:val="center"/>
            </w:pPr>
            <w:r>
              <w:t xml:space="preserve">Иркутское РО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 Иркутск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26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left="-2"/>
              <w:jc w:val="both"/>
            </w:pPr>
            <w:r>
              <w:t xml:space="preserve">Всероссийские студенческие стройки РСО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июль - август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71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2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  <w:t xml:space="preserve">Всероссийские мероприятия, направленные на развитие студенческих медицинских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gridAfter w:val="2"/>
          <w:trHeight w:val="47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rPr>
                <w:sz w:val="23"/>
                <w:szCs w:val="23"/>
              </w:rPr>
              <w:t xml:space="preserve">Всероссийский медицинский карьерный форум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t xml:space="preserve">Регион не определен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9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Всероссийские трудовые проекты СМО РСО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июль - август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515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  <w:t xml:space="preserve">Всероссийские мероприятия, направленные на развитие студенческих сервисных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</w:r>
            <w:r/>
          </w:p>
        </w:tc>
      </w:tr>
      <w:tr>
        <w:trPr>
          <w:gridAfter w:val="2"/>
          <w:trHeight w:val="47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left="-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Всероссийский форум студенческих сервисных отрядов</w:t>
            </w:r>
            <w:r/>
          </w:p>
          <w:p>
            <w:pPr>
              <w:ind w:left="-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</w:pPr>
            <w:r>
              <w:rPr>
                <w:highlight w:val="lightGray"/>
              </w:rPr>
              <w:t xml:space="preserve">Регион не определен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7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left="-2"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Всероссийское совещание руководителей сервисного направления МООО «РСО»</w:t>
            </w:r>
            <w:r/>
          </w:p>
          <w:p>
            <w:pPr>
              <w:ind w:hanging="2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>
              <w:t xml:space="preserve">,</w:t>
            </w:r>
            <w:r/>
          </w:p>
          <w:p>
            <w:pPr>
              <w:ind w:hanging="2"/>
              <w:jc w:val="center"/>
            </w:pPr>
            <w:r>
              <w:t xml:space="preserve">Новгородское РО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г. Великий Новгород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2"/>
          <w:trHeight w:val="47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360" w:right="15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0" w:type="dxa"/>
            <w:vAlign w:val="center"/>
            <w:textDirection w:val="lrTb"/>
            <w:noWrap w:val="false"/>
          </w:tcPr>
          <w:p>
            <w:pPr>
              <w:ind w:hanging="2"/>
            </w:pPr>
            <w:r>
              <w:t xml:space="preserve">Всероссийские трудовые проекты </w:t>
            </w:r>
            <w:r>
              <w:t xml:space="preserve">ССервО</w:t>
            </w:r>
            <w:r>
              <w:t xml:space="preserve"> РСО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4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май - 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5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  <w:tr>
        <w:trPr>
          <w:gridAfter w:val="1"/>
          <w:trHeight w:val="515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</w:rPr>
              <w:t xml:space="preserve">Всероссийские мероприятия, направленные на развитие трудовых отрядов подростков</w:t>
            </w:r>
            <w:r/>
          </w:p>
          <w:p>
            <w:pPr>
              <w:ind w:firstLine="0"/>
              <w:jc w:val="center"/>
              <w:rPr>
                <w:bCs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Cs/>
                <w:color w:val="000000"/>
              </w:rPr>
            </w:r>
            <w:r/>
          </w:p>
        </w:tc>
      </w:tr>
      <w:tr>
        <w:trPr>
          <w:gridAfter w:val="1"/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ind w:hanging="2"/>
              <w:jc w:val="both"/>
            </w:pPr>
            <w:r>
              <w:t xml:space="preserve">Всероссийская профориентационная смена трудовых отрядов подростков «Труд крут»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</w:pPr>
            <w:r>
              <w:t xml:space="preserve">Центральный штаб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hanging="2"/>
              <w:jc w:val="center"/>
              <w:shd w:val="clear" w:color="c9c9c9" w:themeColor="accent3" w:themeTint="99" w:fill="c9c9c9" w:themeFill="accent3" w:themeFillTint="99"/>
              <w:rPr>
                <w:highlight w:val="lightGray"/>
              </w:rPr>
            </w:pPr>
            <w:r>
              <w:rPr>
                <w:highlight w:val="lightGray"/>
              </w:rPr>
              <w:t xml:space="preserve">Регион не определен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ind w:hanging="2"/>
              <w:jc w:val="center"/>
            </w:pPr>
            <w:r/>
            <w:r/>
          </w:p>
        </w:tc>
      </w:tr>
    </w:tbl>
    <w:p>
      <w:pPr>
        <w:ind w:hanging="2"/>
        <w:tabs>
          <w:tab w:val="left" w:pos="104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567" w:right="510" w:bottom="851" w:left="29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  <w:sz w:val="26"/>
        <w:szCs w:val="26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  <w:sz w:val="26"/>
        <w:szCs w:val="26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cs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cs="Times New Roman"/>
        <w:sz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9"/>
    <w:link w:val="630"/>
    <w:uiPriority w:val="99"/>
  </w:style>
  <w:style w:type="character" w:styleId="45">
    <w:name w:val="Footer Char"/>
    <w:basedOn w:val="619"/>
    <w:link w:val="632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32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14:ligatures w14:val="none"/>
    </w:rPr>
  </w:style>
  <w:style w:type="paragraph" w:styleId="618">
    <w:name w:val="Heading 1"/>
    <w:basedOn w:val="617"/>
    <w:link w:val="62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customStyle="1">
    <w:name w:val="docdata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4">
    <w:name w:val="Hyperlink"/>
    <w:basedOn w:val="619"/>
    <w:uiPriority w:val="99"/>
    <w:unhideWhenUsed/>
    <w:rPr>
      <w:color w:val="0000ff"/>
      <w:u w:val="single"/>
    </w:rPr>
  </w:style>
  <w:style w:type="table" w:styleId="625">
    <w:name w:val="Table Grid"/>
    <w:basedOn w:val="6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6">
    <w:name w:val="List Paragraph"/>
    <w:basedOn w:val="617"/>
    <w:uiPriority w:val="34"/>
    <w:qFormat/>
    <w:pPr>
      <w:contextualSpacing/>
      <w:ind w:left="720"/>
    </w:pPr>
  </w:style>
  <w:style w:type="character" w:styleId="627">
    <w:name w:val="Unresolved Mention"/>
    <w:basedOn w:val="619"/>
    <w:uiPriority w:val="99"/>
    <w:semiHidden/>
    <w:unhideWhenUsed/>
    <w:rPr>
      <w:color w:val="605e5c"/>
      <w:shd w:val="clear" w:color="auto" w:fill="e1dfdd"/>
    </w:rPr>
  </w:style>
  <w:style w:type="character" w:styleId="628">
    <w:name w:val="FollowedHyperlink"/>
    <w:basedOn w:val="619"/>
    <w:uiPriority w:val="99"/>
    <w:semiHidden/>
    <w:unhideWhenUsed/>
    <w:rPr>
      <w:color w:val="954f72" w:themeColor="followedHyperlink"/>
      <w:u w:val="single"/>
    </w:rPr>
  </w:style>
  <w:style w:type="character" w:styleId="629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  <w14:ligatures w14:val="none"/>
    </w:rPr>
  </w:style>
  <w:style w:type="paragraph" w:styleId="630">
    <w:name w:val="Header"/>
    <w:basedOn w:val="617"/>
    <w:link w:val="631"/>
    <w:uiPriority w:val="99"/>
    <w:pPr>
      <w:jc w:val="both"/>
      <w:spacing w:after="0" w:line="360" w:lineRule="atLeast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1" w:customStyle="1">
    <w:name w:val="Верхний колонтитул Знак"/>
    <w:basedOn w:val="619"/>
    <w:link w:val="630"/>
    <w:uiPriority w:val="99"/>
    <w:rPr>
      <w:rFonts w:ascii="Times New Roman" w:hAnsi="Times New Roman" w:eastAsia="Times New Roman" w:cs="Times New Roman"/>
      <w:sz w:val="28"/>
      <w:szCs w:val="28"/>
      <w:lang w:eastAsia="ru-RU"/>
      <w14:ligatures w14:val="none"/>
    </w:rPr>
  </w:style>
  <w:style w:type="paragraph" w:styleId="632">
    <w:name w:val="Footer"/>
    <w:basedOn w:val="617"/>
    <w:link w:val="633"/>
    <w:uiPriority w:val="99"/>
    <w:pPr>
      <w:jc w:val="both"/>
      <w:spacing w:after="0" w:line="360" w:lineRule="atLeast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3" w:customStyle="1">
    <w:name w:val="Нижний колонтитул Знак"/>
    <w:basedOn w:val="619"/>
    <w:link w:val="632"/>
    <w:uiPriority w:val="99"/>
    <w:rPr>
      <w:rFonts w:ascii="Times New Roman" w:hAnsi="Times New Roman" w:eastAsia="Times New Roman" w:cs="Times New Roman"/>
      <w:sz w:val="28"/>
      <w:szCs w:val="28"/>
      <w:lang w:eastAsia="ru-RU"/>
      <w14:ligatures w14:val="none"/>
    </w:rPr>
  </w:style>
  <w:style w:type="character" w:styleId="634">
    <w:name w:val="page number"/>
    <w:uiPriority w:val="99"/>
    <w:rPr>
      <w:rFonts w:cs="Times New Roman"/>
    </w:rPr>
  </w:style>
  <w:style w:type="character" w:styleId="635">
    <w:name w:val="Emphasis"/>
    <w:uiPriority w:val="99"/>
    <w:qFormat/>
    <w:rPr>
      <w:rFonts w:cs="Times New Roman"/>
      <w:i/>
      <w:iCs/>
    </w:rPr>
  </w:style>
  <w:style w:type="paragraph" w:styleId="636">
    <w:name w:val="Balloon Text"/>
    <w:basedOn w:val="617"/>
    <w:link w:val="637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637" w:customStyle="1">
    <w:name w:val="Текст выноски Знак"/>
    <w:basedOn w:val="619"/>
    <w:link w:val="636"/>
    <w:uiPriority w:val="99"/>
    <w:semiHidden/>
    <w:rPr>
      <w:rFonts w:ascii="Tahoma" w:hAnsi="Tahoma" w:eastAsia="Times New Roman" w:cs="Tahoma"/>
      <w:sz w:val="16"/>
      <w:szCs w:val="16"/>
      <w:lang w:eastAsia="ru-RU"/>
      <w14:ligatures w14:val="none"/>
    </w:rPr>
  </w:style>
  <w:style w:type="paragraph" w:styleId="63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639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  <w14:ligatures w14:val="none"/>
    </w:rPr>
  </w:style>
  <w:style w:type="character" w:styleId="640">
    <w:name w:val="Strong"/>
    <w:uiPriority w:val="22"/>
    <w:qFormat/>
    <w:rPr>
      <w:rFonts w:cs="Times New Roman"/>
      <w:b/>
    </w:rPr>
  </w:style>
  <w:style w:type="paragraph" w:styleId="64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  <w14:ligatures w14:val="none"/>
    </w:rPr>
  </w:style>
  <w:style w:type="character" w:styleId="642" w:customStyle="1">
    <w:name w:val="5058"/>
    <w:basedOn w:val="619"/>
  </w:style>
  <w:style w:type="character" w:styleId="643" w:customStyle="1">
    <w:name w:val="apple-converted-space"/>
    <w:basedOn w:val="619"/>
  </w:style>
  <w:style w:type="table" w:styleId="644" w:customStyle="1">
    <w:name w:val="StGen4"/>
    <w:basedOn w:val="620"/>
    <w:pPr>
      <w:ind w:hanging="1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  <w14:ligatures w14:val="none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54F9-8889-46A9-949B-90A23448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Студенческие Отряды Российские</cp:lastModifiedBy>
  <cp:revision>46</cp:revision>
  <dcterms:created xsi:type="dcterms:W3CDTF">2023-07-05T14:36:00Z</dcterms:created>
  <dcterms:modified xsi:type="dcterms:W3CDTF">2023-08-18T18:33:42Z</dcterms:modified>
</cp:coreProperties>
</file>